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D166" w14:textId="77777777" w:rsidR="00B81B71" w:rsidRDefault="00B81B71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center"/>
        <w:rPr>
          <w:rFonts w:ascii="Arial" w:eastAsia="Arial" w:hAnsi="Arial" w:cs="Arial"/>
        </w:rPr>
      </w:pPr>
    </w:p>
    <w:p w14:paraId="213F18BD" w14:textId="77777777" w:rsidR="00B81B71" w:rsidRDefault="00D04212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Appointments are required; call 834-0141 to schedule.</w:t>
      </w:r>
    </w:p>
    <w:p w14:paraId="0CA4C69B" w14:textId="77777777" w:rsidR="00B81B71" w:rsidRDefault="00D04212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Flea treatment can be purchased </w:t>
      </w:r>
      <w:r>
        <w:rPr>
          <w:rFonts w:ascii="Arial" w:eastAsia="Arial" w:hAnsi="Arial" w:cs="Arial"/>
          <w:b/>
          <w:sz w:val="28"/>
          <w:szCs w:val="28"/>
        </w:rPr>
        <w:t xml:space="preserve">only </w:t>
      </w:r>
      <w:r>
        <w:rPr>
          <w:rFonts w:ascii="Arial" w:eastAsia="Arial" w:hAnsi="Arial" w:cs="Arial"/>
          <w:sz w:val="28"/>
          <w:szCs w:val="28"/>
        </w:rPr>
        <w:t>on days marked ‘CLINIC’ between 10am-3:30pm.</w:t>
      </w:r>
    </w:p>
    <w:p w14:paraId="2863E7C6" w14:textId="77777777" w:rsidR="00B81B71" w:rsidRDefault="00B81B71">
      <w:pPr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Style w:val="a"/>
        <w:tblW w:w="14400" w:type="dxa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2052"/>
        <w:gridCol w:w="2057"/>
        <w:gridCol w:w="2059"/>
        <w:gridCol w:w="2057"/>
        <w:gridCol w:w="2059"/>
        <w:gridCol w:w="2059"/>
        <w:gridCol w:w="2057"/>
      </w:tblGrid>
      <w:tr w:rsidR="00B81B71" w14:paraId="103A357E" w14:textId="77777777">
        <w:trPr>
          <w:trHeight w:val="288"/>
          <w:jc w:val="center"/>
        </w:trPr>
        <w:tc>
          <w:tcPr>
            <w:tcW w:w="205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1BBF6B00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" w:eastAsia="Arial" w:hAnsi="Arial" w:cs="Arial"/>
                <w:b/>
                <w:smallCaps/>
                <w:color w:val="40404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404040"/>
                <w:sz w:val="18"/>
                <w:szCs w:val="18"/>
              </w:rPr>
              <w:t>Sunday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1978B133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" w:eastAsia="Arial" w:hAnsi="Arial" w:cs="Arial"/>
                <w:b/>
                <w:smallCaps/>
                <w:color w:val="40404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404040"/>
                <w:sz w:val="18"/>
                <w:szCs w:val="18"/>
              </w:rPr>
              <w:t>Monday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4632AEF8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" w:eastAsia="Arial" w:hAnsi="Arial" w:cs="Arial"/>
                <w:b/>
                <w:smallCaps/>
                <w:color w:val="40404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404040"/>
                <w:sz w:val="18"/>
                <w:szCs w:val="18"/>
              </w:rPr>
              <w:t>Tuesday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216F37D6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" w:eastAsia="Arial" w:hAnsi="Arial" w:cs="Arial"/>
                <w:b/>
                <w:smallCaps/>
                <w:color w:val="40404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404040"/>
                <w:sz w:val="18"/>
                <w:szCs w:val="18"/>
              </w:rPr>
              <w:t>Wednesday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42BDDB1E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" w:eastAsia="Arial" w:hAnsi="Arial" w:cs="Arial"/>
                <w:b/>
                <w:smallCaps/>
                <w:color w:val="40404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404040"/>
                <w:sz w:val="18"/>
                <w:szCs w:val="18"/>
              </w:rPr>
              <w:t>Thursday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088BE797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" w:eastAsia="Arial" w:hAnsi="Arial" w:cs="Arial"/>
                <w:b/>
                <w:smallCaps/>
                <w:color w:val="40404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404040"/>
                <w:sz w:val="18"/>
                <w:szCs w:val="18"/>
              </w:rPr>
              <w:t>Friday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A404F96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rFonts w:ascii="Arial" w:eastAsia="Arial" w:hAnsi="Arial" w:cs="Arial"/>
                <w:b/>
                <w:smallCaps/>
                <w:color w:val="40404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404040"/>
                <w:sz w:val="18"/>
                <w:szCs w:val="18"/>
              </w:rPr>
              <w:t>Saturday</w:t>
            </w:r>
          </w:p>
        </w:tc>
      </w:tr>
      <w:tr w:rsidR="00B81B71" w14:paraId="5ADEB944" w14:textId="77777777">
        <w:trPr>
          <w:trHeight w:val="416"/>
          <w:jc w:val="center"/>
        </w:trPr>
        <w:tc>
          <w:tcPr>
            <w:tcW w:w="205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422C9F7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5AABC21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2002F0E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C1A0999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DEF006F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1</w:t>
            </w: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4F07199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2</w:t>
            </w: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742DB29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3</w:t>
            </w:r>
          </w:p>
        </w:tc>
      </w:tr>
      <w:tr w:rsidR="00B81B71" w14:paraId="30CA1033" w14:textId="77777777">
        <w:trPr>
          <w:trHeight w:val="720"/>
          <w:jc w:val="center"/>
        </w:trPr>
        <w:tc>
          <w:tcPr>
            <w:tcW w:w="2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764BD5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47F3F6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66E615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957292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F5914B1" w14:textId="15485DE9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77BB959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824626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81B71" w14:paraId="75BDA6A2" w14:textId="77777777">
        <w:trPr>
          <w:trHeight w:val="432"/>
          <w:jc w:val="center"/>
        </w:trPr>
        <w:tc>
          <w:tcPr>
            <w:tcW w:w="205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2DC39AF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4</w:t>
            </w: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59DE183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5</w:t>
            </w: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4E150DA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6</w:t>
            </w: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2E7BB7A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7</w:t>
            </w: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F0FE99A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8</w:t>
            </w: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08167DA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9</w:t>
            </w: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F79FBCD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10</w:t>
            </w:r>
          </w:p>
        </w:tc>
      </w:tr>
      <w:tr w:rsidR="00B81B71" w14:paraId="0F46C82C" w14:textId="77777777">
        <w:trPr>
          <w:trHeight w:val="720"/>
          <w:jc w:val="center"/>
        </w:trPr>
        <w:tc>
          <w:tcPr>
            <w:tcW w:w="2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AE99C7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4E23C2" w14:textId="706894D3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0BEB9B8" w14:textId="695670FC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FE7A56F" w14:textId="343967C3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4C241C8" w14:textId="194E731E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6260CF" w14:textId="5622073B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28C628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81B71" w14:paraId="01AA3953" w14:textId="77777777">
        <w:trPr>
          <w:trHeight w:val="432"/>
          <w:jc w:val="center"/>
        </w:trPr>
        <w:tc>
          <w:tcPr>
            <w:tcW w:w="205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979F915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11</w:t>
            </w: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7555DD7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12</w:t>
            </w: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30FDD853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13</w:t>
            </w: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560AC1D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14</w:t>
            </w: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8B7A4B6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15</w:t>
            </w: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8369B3A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16</w:t>
            </w: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1EDFA5A" w14:textId="564E7477" w:rsidR="00B81B71" w:rsidRDefault="00F239DB">
            <w:r>
              <w:rPr>
                <w:rFonts w:ascii="Arial" w:eastAsia="Arial" w:hAnsi="Arial" w:cs="Arial"/>
                <w:sz w:val="30"/>
                <w:szCs w:val="30"/>
              </w:rPr>
              <w:t>1</w:t>
            </w:r>
            <w:r>
              <w:rPr>
                <w:rFonts w:ascii="Arial" w:eastAsia="Arial" w:hAnsi="Arial" w:cs="Arial"/>
                <w:sz w:val="30"/>
                <w:szCs w:val="30"/>
              </w:rPr>
              <w:t>7</w:t>
            </w:r>
          </w:p>
        </w:tc>
      </w:tr>
      <w:tr w:rsidR="00B81B71" w14:paraId="505CD9B0" w14:textId="77777777">
        <w:trPr>
          <w:trHeight w:val="720"/>
          <w:jc w:val="center"/>
        </w:trPr>
        <w:tc>
          <w:tcPr>
            <w:tcW w:w="2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65C478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2F2CF4" w14:textId="14477369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5DC4750" w14:textId="14234CBA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A88427" w14:textId="29433D49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E2BFEE" w14:textId="71A3001D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E9FFBB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045C7B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81B71" w14:paraId="6508F7D0" w14:textId="77777777">
        <w:trPr>
          <w:trHeight w:val="432"/>
          <w:jc w:val="center"/>
        </w:trPr>
        <w:tc>
          <w:tcPr>
            <w:tcW w:w="205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5182136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18</w:t>
            </w: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9BEDA26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19</w:t>
            </w: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09C3D33A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20</w:t>
            </w: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388B0F5E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21</w:t>
            </w: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9D964EF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22</w:t>
            </w: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4021238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23</w:t>
            </w: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4E81CFAD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24</w:t>
            </w:r>
          </w:p>
        </w:tc>
      </w:tr>
      <w:tr w:rsidR="00B81B71" w14:paraId="4879DB2A" w14:textId="77777777">
        <w:trPr>
          <w:trHeight w:val="720"/>
          <w:jc w:val="center"/>
        </w:trPr>
        <w:tc>
          <w:tcPr>
            <w:tcW w:w="2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17C9D8" w14:textId="727C4CE7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FA730CC" w14:textId="1392D876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C07C6F9" w14:textId="0386F087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168EF2A" w14:textId="6AC60D5C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ABD448" w14:textId="4AFB639B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FBA692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3215C5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81B71" w14:paraId="62EAA44F" w14:textId="77777777">
        <w:trPr>
          <w:trHeight w:val="432"/>
          <w:jc w:val="center"/>
        </w:trPr>
        <w:tc>
          <w:tcPr>
            <w:tcW w:w="205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5D9C7BB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25</w:t>
            </w: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14:paraId="0ED012E0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26</w:t>
            </w: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F70C8DB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27</w:t>
            </w: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4D65D38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28</w:t>
            </w: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EC2D0C9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29</w:t>
            </w: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02D085A4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30</w:t>
            </w: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4A39728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B81B71" w14:paraId="6AE38D11" w14:textId="77777777">
        <w:trPr>
          <w:trHeight w:val="720"/>
          <w:jc w:val="center"/>
        </w:trPr>
        <w:tc>
          <w:tcPr>
            <w:tcW w:w="2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AE662E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392D9BC" w14:textId="786858C2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B7F823" w14:textId="0DE07EAD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B70D57" w14:textId="2441DDA3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87860A" w14:textId="2928FB6A" w:rsidR="00B81B71" w:rsidRDefault="00F23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CLINIC</w:t>
            </w: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A2E19C2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9EDF25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81B71" w14:paraId="4B74F271" w14:textId="77777777">
        <w:trPr>
          <w:trHeight w:val="432"/>
          <w:jc w:val="center"/>
        </w:trPr>
        <w:tc>
          <w:tcPr>
            <w:tcW w:w="205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36A7C47B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5D296D89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95C0C38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7B4D85F3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6818B1A9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2059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1664A04D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205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14:paraId="2D665FC6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30"/>
                <w:szCs w:val="30"/>
              </w:rPr>
            </w:pPr>
          </w:p>
        </w:tc>
      </w:tr>
      <w:tr w:rsidR="00B81B71" w14:paraId="21E92ED1" w14:textId="77777777">
        <w:trPr>
          <w:trHeight w:val="720"/>
          <w:jc w:val="center"/>
        </w:trPr>
        <w:tc>
          <w:tcPr>
            <w:tcW w:w="2052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085A5C7" w14:textId="77777777" w:rsidR="00B81B71" w:rsidRDefault="00D04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359D23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D9F306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4D0693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01F444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04BDC0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F061E9" w14:textId="77777777" w:rsidR="00B81B71" w:rsidRDefault="00B8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9B5D57B" w14:textId="77777777" w:rsidR="00B81B71" w:rsidRDefault="00B81B71"/>
    <w:sectPr w:rsidR="00B81B71">
      <w:headerReference w:type="default" r:id="rId6"/>
      <w:pgSz w:w="15840" w:h="12240" w:orient="landscape"/>
      <w:pgMar w:top="288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3B54" w14:textId="77777777" w:rsidR="00D04212" w:rsidRDefault="00D04212" w:rsidP="00D04212">
      <w:r>
        <w:separator/>
      </w:r>
    </w:p>
  </w:endnote>
  <w:endnote w:type="continuationSeparator" w:id="0">
    <w:p w14:paraId="17C2A429" w14:textId="77777777" w:rsidR="00D04212" w:rsidRDefault="00D04212" w:rsidP="00D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0C4D" w14:textId="77777777" w:rsidR="00D04212" w:rsidRDefault="00D04212" w:rsidP="00D04212">
      <w:r>
        <w:separator/>
      </w:r>
    </w:p>
  </w:footnote>
  <w:footnote w:type="continuationSeparator" w:id="0">
    <w:p w14:paraId="211B820F" w14:textId="77777777" w:rsidR="00D04212" w:rsidRDefault="00D04212" w:rsidP="00D0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3419" w14:textId="49A91D78" w:rsidR="00D04212" w:rsidRDefault="00D04212" w:rsidP="00D04212">
    <w:pPr>
      <w:pStyle w:val="Header"/>
      <w:jc w:val="center"/>
    </w:pPr>
    <w:r>
      <w:rPr>
        <w:noProof/>
        <w:sz w:val="18"/>
        <w:szCs w:val="18"/>
      </w:rPr>
      <w:drawing>
        <wp:inline distT="0" distB="0" distL="0" distR="0" wp14:anchorId="3941CBDD" wp14:editId="2C36B421">
          <wp:extent cx="407624" cy="352540"/>
          <wp:effectExtent l="0" t="0" r="0" b="0"/>
          <wp:docPr id="1511333392" name="Picture 1511333392" descr="orange-paw-print-h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range-paw-print-h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721" cy="3560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72"/>
        <w:szCs w:val="72"/>
      </w:rPr>
      <w:t>SANS June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B71"/>
    <w:rsid w:val="008F0F3C"/>
    <w:rsid w:val="00B81B71"/>
    <w:rsid w:val="00D04212"/>
    <w:rsid w:val="00F2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0ACD"/>
  <w15:docId w15:val="{20C09238-BB5C-4675-BB03-32B3D414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Candara" w:hAnsi="Candara" w:cs="Candara"/>
        <w:color w:val="0D0D0D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40404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b/>
      <w:color w:val="40404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4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212"/>
  </w:style>
  <w:style w:type="paragraph" w:styleId="Footer">
    <w:name w:val="footer"/>
    <w:basedOn w:val="Normal"/>
    <w:link w:val="FooterChar"/>
    <w:uiPriority w:val="99"/>
    <w:unhideWhenUsed/>
    <w:rsid w:val="00D04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374</Characters>
  <Application>Microsoft Office Word</Application>
  <DocSecurity>0</DocSecurity>
  <Lines>187</Lines>
  <Paragraphs>78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Janyl Jones</dc:creator>
  <cp:lastModifiedBy>Spay and Neuter Syracuse</cp:lastModifiedBy>
  <cp:revision>4</cp:revision>
  <cp:lastPrinted>2023-05-28T16:37:00Z</cp:lastPrinted>
  <dcterms:created xsi:type="dcterms:W3CDTF">2023-05-28T16:37:00Z</dcterms:created>
  <dcterms:modified xsi:type="dcterms:W3CDTF">2023-05-28T16:38:00Z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a91696d70acaf72c0fe79b74ad15a6248b0c1a537e4601b1eb96f440e6a29e23</vt:lpwstr>
  </property>
</Properties>
</file>